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2B0D" w:rsidRDefault="00D22B0D" w:rsidP="00092F85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2B0D">
        <w:rPr>
          <w:rFonts w:ascii="Times New Roman" w:eastAsia="Times New Roman" w:hAnsi="Times New Roman" w:cs="Times New Roman"/>
          <w:b/>
          <w:sz w:val="24"/>
          <w:lang w:eastAsia="ru-RU"/>
        </w:rPr>
        <w:object w:dxaOrig="898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723.15pt" o:ole="">
            <v:imagedata r:id="rId5" o:title=""/>
          </v:shape>
          <o:OLEObject Type="Embed" ProgID="AcroExch.Document.7" ShapeID="_x0000_i1025" DrawAspect="Content" ObjectID="_1641230577" r:id="rId6"/>
        </w:object>
      </w:r>
      <w:bookmarkEnd w:id="0"/>
    </w:p>
    <w:p w:rsidR="00092F85" w:rsidRPr="00132058" w:rsidRDefault="00092F85" w:rsidP="00092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5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</w:t>
      </w:r>
      <w:r w:rsidRPr="00132058">
        <w:rPr>
          <w:rFonts w:ascii="Times New Roman" w:hAnsi="Times New Roman" w:cs="Times New Roman"/>
          <w:b/>
        </w:rPr>
        <w:t>К концу учебного года выпускники должны знать:</w:t>
      </w:r>
      <w:r w:rsidRPr="00132058">
        <w:rPr>
          <w:rFonts w:ascii="Times New Roman" w:hAnsi="Times New Roman" w:cs="Times New Roman"/>
        </w:rPr>
        <w:t xml:space="preserve">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- общие признаки живого организма;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основные систематические категории, признаки вида, царств живой природы, отделов, классов и семей</w:t>
      </w:r>
      <w:proofErr w:type="gramStart"/>
      <w:r w:rsidRPr="00132058">
        <w:rPr>
          <w:rFonts w:ascii="Times New Roman" w:hAnsi="Times New Roman" w:cs="Times New Roman"/>
        </w:rPr>
        <w:t>ств цв</w:t>
      </w:r>
      <w:proofErr w:type="gramEnd"/>
      <w:r w:rsidRPr="00132058">
        <w:rPr>
          <w:rFonts w:ascii="Times New Roman" w:hAnsi="Times New Roman" w:cs="Times New Roman"/>
        </w:rPr>
        <w:t xml:space="preserve">етковых растений; </w:t>
      </w:r>
      <w:proofErr w:type="spellStart"/>
      <w:r w:rsidRPr="00132058">
        <w:rPr>
          <w:rFonts w:ascii="Times New Roman" w:hAnsi="Times New Roman" w:cs="Times New Roman"/>
        </w:rPr>
        <w:t>подцарств</w:t>
      </w:r>
      <w:proofErr w:type="spellEnd"/>
      <w:r w:rsidRPr="00132058">
        <w:rPr>
          <w:rFonts w:ascii="Times New Roman" w:hAnsi="Times New Roman" w:cs="Times New Roman"/>
        </w:rPr>
        <w:t>, типов и классов животных;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причины и результаты эволюции;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- строение, функции и химический состав клеток бактерий, грибов, растений и животных;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- строение и жизнедеятельность бактериального, грибного, растительного, животного организмов, организма человека, лишайника как комплексного организма;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особенности питания автотрофных и гетеротрофных организмов (сапрофитов, паразитов, симбионтов);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-  размножение, рост и развитие бактерий, грибов, растений и животных, особенности размножения и развития человека;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особенности строения и функционирования вирусов;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- взаимосвязь строения и функций клеток, органов и систем органов, организма и среды как основу целостности организма;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- 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- необходимость бережного отношения к организмам, видам, природным сообществам; ведущую роль человека в повышении продуктивности сообщества.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  <w:b/>
        </w:rPr>
        <w:t>Выпускники должны определять</w:t>
      </w:r>
      <w:r w:rsidRPr="00132058">
        <w:rPr>
          <w:rFonts w:ascii="Times New Roman" w:hAnsi="Times New Roman" w:cs="Times New Roman"/>
        </w:rPr>
        <w:t xml:space="preserve"> (распознавать, узнавать, сравнивать):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 организмы бактерий, грибов, растений, животных и человека; клетки, органы и системы органов растений, животных и человека;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- 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092F85" w:rsidRPr="00132058" w:rsidRDefault="00092F85">
      <w:pPr>
        <w:rPr>
          <w:rFonts w:ascii="Times New Roman" w:hAnsi="Times New Roman" w:cs="Times New Roman"/>
          <w:b/>
        </w:rPr>
      </w:pPr>
      <w:r w:rsidRPr="00132058">
        <w:rPr>
          <w:rFonts w:ascii="Times New Roman" w:hAnsi="Times New Roman" w:cs="Times New Roman"/>
          <w:b/>
        </w:rPr>
        <w:t>К концу учебного года выпускники должны уметь: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готовить микропрепараты и рассматривать их под микроскопом;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наблюдать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lastRenderedPageBreak/>
        <w:t xml:space="preserve"> - проводить простейшие опыты по изучению жизнедеятельности растений, поведения животных; </w:t>
      </w:r>
    </w:p>
    <w:p w:rsidR="00092F85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>- бережного относиться к организмам, видам, природным сообществам, соблюдать правила поведения в природе;</w:t>
      </w:r>
    </w:p>
    <w:p w:rsidR="00F724F4" w:rsidRPr="00132058" w:rsidRDefault="00092F85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- 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</w:t>
      </w:r>
    </w:p>
    <w:p w:rsidR="00FD4E2C" w:rsidRPr="00132058" w:rsidRDefault="00FD4E2C" w:rsidP="00FD4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5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proofErr w:type="gramStart"/>
      <w:r w:rsidRPr="0013205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32058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FD4E2C" w:rsidRPr="00132058" w:rsidRDefault="00FD4E2C" w:rsidP="00132058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  <w:b/>
        </w:rPr>
        <w:t>Тема 1. Введение в систематику (3 часа)</w:t>
      </w:r>
      <w:r w:rsidRPr="00132058">
        <w:rPr>
          <w:rFonts w:ascii="Times New Roman" w:hAnsi="Times New Roman" w:cs="Times New Roman"/>
        </w:rPr>
        <w:t xml:space="preserve"> </w:t>
      </w:r>
    </w:p>
    <w:p w:rsidR="00FD4E2C" w:rsidRPr="00132058" w:rsidRDefault="00FD4E2C" w:rsidP="00132058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История систематики. К.Линней, шведский натуралист, основоположник систематики растений и животных. Искусственная система К.Линнея для растений и животных. Бинарная номенклатура. Современная система живых организмов. Естественная система, основанная на общности происхождения организмов. Систематические категории, их характеристика. Две империи и пять царств живой природы. Империя </w:t>
      </w:r>
      <w:proofErr w:type="spellStart"/>
      <w:r w:rsidRPr="00132058">
        <w:rPr>
          <w:rFonts w:ascii="Times New Roman" w:hAnsi="Times New Roman" w:cs="Times New Roman"/>
        </w:rPr>
        <w:t>доклеточные</w:t>
      </w:r>
      <w:proofErr w:type="spellEnd"/>
      <w:r w:rsidRPr="00132058">
        <w:rPr>
          <w:rFonts w:ascii="Times New Roman" w:hAnsi="Times New Roman" w:cs="Times New Roman"/>
        </w:rPr>
        <w:t xml:space="preserve"> и </w:t>
      </w:r>
      <w:proofErr w:type="gramStart"/>
      <w:r w:rsidRPr="00132058">
        <w:rPr>
          <w:rFonts w:ascii="Times New Roman" w:hAnsi="Times New Roman" w:cs="Times New Roman"/>
        </w:rPr>
        <w:t>клеточные</w:t>
      </w:r>
      <w:proofErr w:type="gramEnd"/>
      <w:r w:rsidRPr="00132058">
        <w:rPr>
          <w:rFonts w:ascii="Times New Roman" w:hAnsi="Times New Roman" w:cs="Times New Roman"/>
        </w:rPr>
        <w:t xml:space="preserve">. </w:t>
      </w:r>
      <w:proofErr w:type="spellStart"/>
      <w:r w:rsidRPr="00132058">
        <w:rPr>
          <w:rFonts w:ascii="Times New Roman" w:hAnsi="Times New Roman" w:cs="Times New Roman"/>
        </w:rPr>
        <w:t>Надцарства</w:t>
      </w:r>
      <w:proofErr w:type="spellEnd"/>
      <w:r w:rsidRPr="00132058">
        <w:rPr>
          <w:rFonts w:ascii="Times New Roman" w:hAnsi="Times New Roman" w:cs="Times New Roman"/>
        </w:rPr>
        <w:t xml:space="preserve"> прокариот и эукариот, их характерные черты. Происхождение эукариот.</w:t>
      </w:r>
    </w:p>
    <w:p w:rsidR="00FD4E2C" w:rsidRPr="00132058" w:rsidRDefault="00FD4E2C" w:rsidP="00132058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</w:rPr>
        <w:t xml:space="preserve"> </w:t>
      </w:r>
      <w:r w:rsidRPr="00132058">
        <w:rPr>
          <w:rFonts w:ascii="Times New Roman" w:hAnsi="Times New Roman" w:cs="Times New Roman"/>
          <w:b/>
        </w:rPr>
        <w:t>Тема 2. Царство Вирусы (1 час)</w:t>
      </w:r>
      <w:r w:rsidRPr="00132058">
        <w:rPr>
          <w:rFonts w:ascii="Times New Roman" w:hAnsi="Times New Roman" w:cs="Times New Roman"/>
        </w:rPr>
        <w:t xml:space="preserve"> Особенности Вирусов как внутриклеточных паразитов. Происхождение вирусов. Р. </w:t>
      </w:r>
      <w:proofErr w:type="spellStart"/>
      <w:r w:rsidRPr="00132058">
        <w:rPr>
          <w:rFonts w:ascii="Times New Roman" w:hAnsi="Times New Roman" w:cs="Times New Roman"/>
        </w:rPr>
        <w:t>оль</w:t>
      </w:r>
      <w:proofErr w:type="spellEnd"/>
      <w:r w:rsidRPr="00132058">
        <w:rPr>
          <w:rFonts w:ascii="Times New Roman" w:hAnsi="Times New Roman" w:cs="Times New Roman"/>
        </w:rPr>
        <w:t xml:space="preserve"> вирусов в эволюции клеточных организмов. Вирусные заболевания человека, животных. Растений, меры их профилактики. </w:t>
      </w:r>
    </w:p>
    <w:p w:rsidR="00FD4E2C" w:rsidRPr="00132058" w:rsidRDefault="00FD4E2C" w:rsidP="00132058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  <w:b/>
        </w:rPr>
        <w:t>Тема 3. Царство Дробянки (2 часа)</w:t>
      </w:r>
      <w:r w:rsidRPr="00132058">
        <w:rPr>
          <w:rFonts w:ascii="Times New Roman" w:hAnsi="Times New Roman" w:cs="Times New Roman"/>
        </w:rPr>
        <w:t xml:space="preserve"> </w:t>
      </w:r>
      <w:proofErr w:type="spellStart"/>
      <w:r w:rsidRPr="00132058">
        <w:rPr>
          <w:rFonts w:ascii="Times New Roman" w:hAnsi="Times New Roman" w:cs="Times New Roman"/>
        </w:rPr>
        <w:t>Подцарство</w:t>
      </w:r>
      <w:proofErr w:type="spellEnd"/>
      <w:r w:rsidRPr="00132058">
        <w:rPr>
          <w:rFonts w:ascii="Times New Roman" w:hAnsi="Times New Roman" w:cs="Times New Roman"/>
        </w:rPr>
        <w:t xml:space="preserve"> Бактерии. </w:t>
      </w:r>
      <w:proofErr w:type="spellStart"/>
      <w:r w:rsidRPr="00132058">
        <w:rPr>
          <w:rFonts w:ascii="Times New Roman" w:hAnsi="Times New Roman" w:cs="Times New Roman"/>
        </w:rPr>
        <w:t>Подцарство</w:t>
      </w:r>
      <w:proofErr w:type="spellEnd"/>
      <w:r w:rsidRPr="00132058">
        <w:rPr>
          <w:rFonts w:ascii="Times New Roman" w:hAnsi="Times New Roman" w:cs="Times New Roman"/>
        </w:rPr>
        <w:t xml:space="preserve"> Сине-зелёные. Характерные черты, многообразие, значение. </w:t>
      </w:r>
    </w:p>
    <w:p w:rsidR="00FD4E2C" w:rsidRPr="00132058" w:rsidRDefault="00FD4E2C" w:rsidP="00132058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  <w:b/>
        </w:rPr>
        <w:t>Тема 4. Царство Животные (4 часа)</w:t>
      </w:r>
      <w:r w:rsidRPr="00132058">
        <w:rPr>
          <w:rFonts w:ascii="Times New Roman" w:hAnsi="Times New Roman" w:cs="Times New Roman"/>
        </w:rPr>
        <w:t xml:space="preserve"> Общая характеристика животных. Отличие животных от растений. Классификация. </w:t>
      </w:r>
      <w:proofErr w:type="spellStart"/>
      <w:r w:rsidRPr="00132058">
        <w:rPr>
          <w:rFonts w:ascii="Times New Roman" w:hAnsi="Times New Roman" w:cs="Times New Roman"/>
        </w:rPr>
        <w:t>Подцарство</w:t>
      </w:r>
      <w:proofErr w:type="spellEnd"/>
      <w:r w:rsidRPr="00132058">
        <w:rPr>
          <w:rFonts w:ascii="Times New Roman" w:hAnsi="Times New Roman" w:cs="Times New Roman"/>
        </w:rPr>
        <w:t xml:space="preserve"> Одноклеточные. Общая характеристика. Классификация. Значение и многообразие. </w:t>
      </w:r>
      <w:proofErr w:type="spellStart"/>
      <w:r w:rsidRPr="00132058">
        <w:rPr>
          <w:rFonts w:ascii="Times New Roman" w:hAnsi="Times New Roman" w:cs="Times New Roman"/>
        </w:rPr>
        <w:t>Подцарство</w:t>
      </w:r>
      <w:proofErr w:type="spellEnd"/>
      <w:r w:rsidRPr="00132058">
        <w:rPr>
          <w:rFonts w:ascii="Times New Roman" w:hAnsi="Times New Roman" w:cs="Times New Roman"/>
        </w:rPr>
        <w:t xml:space="preserve"> Многоклеточные животные. Происхождение </w:t>
      </w:r>
      <w:proofErr w:type="gramStart"/>
      <w:r w:rsidRPr="00132058">
        <w:rPr>
          <w:rFonts w:ascii="Times New Roman" w:hAnsi="Times New Roman" w:cs="Times New Roman"/>
        </w:rPr>
        <w:t>многоклеточных</w:t>
      </w:r>
      <w:proofErr w:type="gramEnd"/>
      <w:r w:rsidRPr="00132058">
        <w:rPr>
          <w:rFonts w:ascii="Times New Roman" w:hAnsi="Times New Roman" w:cs="Times New Roman"/>
        </w:rPr>
        <w:t xml:space="preserve">. </w:t>
      </w:r>
      <w:proofErr w:type="spellStart"/>
      <w:r w:rsidRPr="00132058">
        <w:rPr>
          <w:rFonts w:ascii="Times New Roman" w:hAnsi="Times New Roman" w:cs="Times New Roman"/>
        </w:rPr>
        <w:t>Предмногоклеточные</w:t>
      </w:r>
      <w:proofErr w:type="spellEnd"/>
      <w:r w:rsidRPr="00132058">
        <w:rPr>
          <w:rFonts w:ascii="Times New Roman" w:hAnsi="Times New Roman" w:cs="Times New Roman"/>
        </w:rPr>
        <w:t xml:space="preserve"> и настоящие многоклеточные. Классификация </w:t>
      </w:r>
      <w:proofErr w:type="gramStart"/>
      <w:r w:rsidRPr="00132058">
        <w:rPr>
          <w:rFonts w:ascii="Times New Roman" w:hAnsi="Times New Roman" w:cs="Times New Roman"/>
        </w:rPr>
        <w:t>многоклеточных</w:t>
      </w:r>
      <w:proofErr w:type="gramEnd"/>
      <w:r w:rsidRPr="00132058">
        <w:rPr>
          <w:rFonts w:ascii="Times New Roman" w:hAnsi="Times New Roman" w:cs="Times New Roman"/>
        </w:rPr>
        <w:t xml:space="preserve">. Отдел </w:t>
      </w:r>
      <w:proofErr w:type="gramStart"/>
      <w:r w:rsidRPr="00132058">
        <w:rPr>
          <w:rFonts w:ascii="Times New Roman" w:hAnsi="Times New Roman" w:cs="Times New Roman"/>
        </w:rPr>
        <w:t>Радиальные</w:t>
      </w:r>
      <w:proofErr w:type="gramEnd"/>
      <w:r w:rsidRPr="00132058">
        <w:rPr>
          <w:rFonts w:ascii="Times New Roman" w:hAnsi="Times New Roman" w:cs="Times New Roman"/>
        </w:rPr>
        <w:t xml:space="preserve">. Отдел </w:t>
      </w:r>
      <w:proofErr w:type="gramStart"/>
      <w:r w:rsidRPr="00132058">
        <w:rPr>
          <w:rFonts w:ascii="Times New Roman" w:hAnsi="Times New Roman" w:cs="Times New Roman"/>
        </w:rPr>
        <w:t>Двустороннесимметричные</w:t>
      </w:r>
      <w:proofErr w:type="gramEnd"/>
      <w:r w:rsidRPr="00132058">
        <w:rPr>
          <w:rFonts w:ascii="Times New Roman" w:hAnsi="Times New Roman" w:cs="Times New Roman"/>
        </w:rPr>
        <w:t>. Характеристика отделов многоклеточных животных.</w:t>
      </w:r>
    </w:p>
    <w:p w:rsidR="00FD4E2C" w:rsidRPr="00132058" w:rsidRDefault="00FD4E2C" w:rsidP="00132058">
      <w:pPr>
        <w:rPr>
          <w:rFonts w:ascii="Times New Roman" w:hAnsi="Times New Roman" w:cs="Times New Roman"/>
        </w:rPr>
      </w:pPr>
      <w:r w:rsidRPr="00132058">
        <w:rPr>
          <w:rFonts w:ascii="Times New Roman" w:hAnsi="Times New Roman" w:cs="Times New Roman"/>
          <w:b/>
        </w:rPr>
        <w:t xml:space="preserve"> Тема 5. Царство Растения (5 часов)</w:t>
      </w:r>
      <w:r w:rsidRPr="00132058">
        <w:rPr>
          <w:rFonts w:ascii="Times New Roman" w:hAnsi="Times New Roman" w:cs="Times New Roman"/>
        </w:rPr>
        <w:t xml:space="preserve"> Общая характеристика растений. Отличие растений от животных. </w:t>
      </w:r>
      <w:proofErr w:type="spellStart"/>
      <w:r w:rsidRPr="00132058">
        <w:rPr>
          <w:rFonts w:ascii="Times New Roman" w:hAnsi="Times New Roman" w:cs="Times New Roman"/>
        </w:rPr>
        <w:t>Подцарства</w:t>
      </w:r>
      <w:proofErr w:type="spellEnd"/>
      <w:r w:rsidRPr="00132058">
        <w:rPr>
          <w:rFonts w:ascii="Times New Roman" w:hAnsi="Times New Roman" w:cs="Times New Roman"/>
        </w:rPr>
        <w:t xml:space="preserve"> Настоящие водоросли, Багрянки и Высшие растения. Классификация Царства Растения. Особенности низших растений. Их характеристика и классификация. Особенности высших растений, споровых и семенных. Основные отделы высших растений. Их характерные черты. Покрытосеменные растения - господствующая группа современных растений, деление на классы и семейства.</w:t>
      </w:r>
    </w:p>
    <w:p w:rsidR="00FD4E2C" w:rsidRPr="00132058" w:rsidRDefault="00FD4E2C" w:rsidP="00132058">
      <w:pPr>
        <w:rPr>
          <w:rFonts w:ascii="Times New Roman" w:hAnsi="Times New Roman" w:cs="Times New Roman"/>
          <w:b/>
          <w:sz w:val="24"/>
          <w:szCs w:val="24"/>
        </w:rPr>
      </w:pPr>
      <w:r w:rsidRPr="00132058">
        <w:rPr>
          <w:rFonts w:ascii="Times New Roman" w:hAnsi="Times New Roman" w:cs="Times New Roman"/>
        </w:rPr>
        <w:t xml:space="preserve"> </w:t>
      </w:r>
      <w:r w:rsidRPr="00132058">
        <w:rPr>
          <w:rFonts w:ascii="Times New Roman" w:hAnsi="Times New Roman" w:cs="Times New Roman"/>
          <w:b/>
        </w:rPr>
        <w:t>Тема 6. Царство Грибы (2 часа)</w:t>
      </w:r>
      <w:r w:rsidRPr="00132058">
        <w:rPr>
          <w:rFonts w:ascii="Times New Roman" w:hAnsi="Times New Roman" w:cs="Times New Roman"/>
        </w:rPr>
        <w:t xml:space="preserve"> Особенности царства Грибов, их отличие от растений и животных. Низшие и высшие грибы. Классификация. Лишайники - группа </w:t>
      </w:r>
      <w:proofErr w:type="gramStart"/>
      <w:r w:rsidRPr="00132058">
        <w:rPr>
          <w:rFonts w:ascii="Times New Roman" w:hAnsi="Times New Roman" w:cs="Times New Roman"/>
        </w:rPr>
        <w:t>симбиотических</w:t>
      </w:r>
      <w:proofErr w:type="gramEnd"/>
      <w:r w:rsidRPr="00132058">
        <w:rPr>
          <w:rFonts w:ascii="Times New Roman" w:hAnsi="Times New Roman" w:cs="Times New Roman"/>
        </w:rPr>
        <w:t xml:space="preserve"> низших эукариот.</w:t>
      </w:r>
    </w:p>
    <w:p w:rsidR="00FD4E2C" w:rsidRPr="00132058" w:rsidRDefault="00FD4E2C">
      <w:pPr>
        <w:rPr>
          <w:rFonts w:ascii="Times New Roman" w:hAnsi="Times New Roman" w:cs="Times New Roman"/>
        </w:rPr>
      </w:pPr>
    </w:p>
    <w:p w:rsidR="00E3511E" w:rsidRPr="00132058" w:rsidRDefault="00E3511E" w:rsidP="00E35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5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2393"/>
      </w:tblGrid>
      <w:tr w:rsidR="00E3511E" w:rsidRPr="00132058" w:rsidTr="00FD4E2C">
        <w:tc>
          <w:tcPr>
            <w:tcW w:w="1384" w:type="dxa"/>
          </w:tcPr>
          <w:p w:rsidR="00E3511E" w:rsidRPr="00132058" w:rsidRDefault="00E3511E" w:rsidP="00E3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0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3511E" w:rsidRPr="00132058" w:rsidRDefault="00E3511E" w:rsidP="00E35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E3511E" w:rsidRPr="00132058" w:rsidRDefault="00E3511E" w:rsidP="00E35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</w:t>
            </w:r>
          </w:p>
        </w:tc>
        <w:tc>
          <w:tcPr>
            <w:tcW w:w="2393" w:type="dxa"/>
          </w:tcPr>
          <w:p w:rsidR="00E3511E" w:rsidRPr="00E3511E" w:rsidRDefault="00E3511E" w:rsidP="00E35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351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 – </w:t>
            </w:r>
            <w:proofErr w:type="gramStart"/>
            <w:r w:rsidRPr="00E351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</w:t>
            </w:r>
            <w:proofErr w:type="gramEnd"/>
            <w:r w:rsidRPr="00E351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практических,</w:t>
            </w:r>
          </w:p>
          <w:p w:rsidR="00E3511E" w:rsidRPr="00132058" w:rsidRDefault="00E3511E" w:rsidP="00E35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контрольных, </w:t>
            </w:r>
            <w:r w:rsidRPr="0013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лабораторных</w:t>
            </w:r>
            <w:r w:rsidRPr="001320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работ</w:t>
            </w:r>
          </w:p>
        </w:tc>
      </w:tr>
      <w:tr w:rsidR="00E3511E" w:rsidRPr="00132058" w:rsidTr="00FD4E2C">
        <w:tc>
          <w:tcPr>
            <w:tcW w:w="1384" w:type="dxa"/>
          </w:tcPr>
          <w:p w:rsidR="00E3511E" w:rsidRPr="00132058" w:rsidRDefault="00FD4E2C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3511E" w:rsidRPr="00132058" w:rsidRDefault="00FD4E2C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Введение в систематику</w:t>
            </w:r>
          </w:p>
        </w:tc>
        <w:tc>
          <w:tcPr>
            <w:tcW w:w="1276" w:type="dxa"/>
          </w:tcPr>
          <w:p w:rsidR="00E3511E" w:rsidRPr="00132058" w:rsidRDefault="00FD4E2C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3511E" w:rsidRPr="00132058" w:rsidRDefault="00E3511E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1E" w:rsidRPr="00132058" w:rsidTr="00FD4E2C">
        <w:tc>
          <w:tcPr>
            <w:tcW w:w="1384" w:type="dxa"/>
          </w:tcPr>
          <w:p w:rsidR="00E3511E" w:rsidRPr="00132058" w:rsidRDefault="00FD4E2C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3511E" w:rsidRPr="00132058" w:rsidRDefault="00FD4E2C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Царство Вирусы</w:t>
            </w:r>
          </w:p>
        </w:tc>
        <w:tc>
          <w:tcPr>
            <w:tcW w:w="1276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3511E" w:rsidRPr="00132058" w:rsidRDefault="00E3511E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1E" w:rsidRPr="00132058" w:rsidTr="00FD4E2C">
        <w:tc>
          <w:tcPr>
            <w:tcW w:w="1384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3511E" w:rsidRPr="00132058" w:rsidRDefault="00132058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Царство Дробянки</w:t>
            </w:r>
          </w:p>
        </w:tc>
        <w:tc>
          <w:tcPr>
            <w:tcW w:w="1276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3511E" w:rsidRPr="00132058" w:rsidRDefault="00E3511E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1E" w:rsidRPr="00132058" w:rsidTr="00FD4E2C">
        <w:tc>
          <w:tcPr>
            <w:tcW w:w="1384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3511E" w:rsidRPr="00132058" w:rsidRDefault="00132058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Царство Животные</w:t>
            </w:r>
          </w:p>
        </w:tc>
        <w:tc>
          <w:tcPr>
            <w:tcW w:w="1276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E3511E" w:rsidRPr="00132058" w:rsidRDefault="00E3511E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1E" w:rsidRPr="00132058" w:rsidTr="00FD4E2C">
        <w:tc>
          <w:tcPr>
            <w:tcW w:w="1384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6" w:type="dxa"/>
          </w:tcPr>
          <w:p w:rsidR="00E3511E" w:rsidRPr="00132058" w:rsidRDefault="00132058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Царство Растения</w:t>
            </w:r>
          </w:p>
        </w:tc>
        <w:tc>
          <w:tcPr>
            <w:tcW w:w="1276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E3511E" w:rsidRPr="00132058" w:rsidRDefault="00E3511E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1E" w:rsidRPr="00132058" w:rsidTr="00FD4E2C">
        <w:tc>
          <w:tcPr>
            <w:tcW w:w="1384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3511E" w:rsidRPr="00132058" w:rsidRDefault="00132058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Царство Грибы</w:t>
            </w:r>
          </w:p>
        </w:tc>
        <w:tc>
          <w:tcPr>
            <w:tcW w:w="1276" w:type="dxa"/>
          </w:tcPr>
          <w:p w:rsidR="00E3511E" w:rsidRPr="00132058" w:rsidRDefault="00132058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3511E" w:rsidRPr="00132058" w:rsidRDefault="00E3511E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5920" w:type="dxa"/>
            <w:gridSpan w:val="2"/>
          </w:tcPr>
          <w:p w:rsidR="00FD4E2C" w:rsidRPr="00132058" w:rsidRDefault="00FD4E2C">
            <w:pPr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D4E2C" w:rsidRPr="00132058" w:rsidRDefault="00FD4E2C" w:rsidP="00132058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FD4E2C" w:rsidRPr="00132058" w:rsidRDefault="00FD4E2C" w:rsidP="001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058" w:rsidRPr="00132058" w:rsidRDefault="00132058" w:rsidP="00FD4E2C">
      <w:pPr>
        <w:tabs>
          <w:tab w:val="left" w:pos="4649"/>
          <w:tab w:val="center" w:pos="7699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E2C" w:rsidRPr="00FD4E2C" w:rsidRDefault="00FD4E2C" w:rsidP="00FD4E2C">
      <w:pPr>
        <w:tabs>
          <w:tab w:val="left" w:pos="4649"/>
          <w:tab w:val="center" w:pos="769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Pr="00FD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D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1357"/>
        <w:gridCol w:w="4454"/>
        <w:gridCol w:w="1417"/>
        <w:gridCol w:w="2361"/>
      </w:tblGrid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раздела, темы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  <w:tc>
          <w:tcPr>
            <w:tcW w:w="2361" w:type="dxa"/>
          </w:tcPr>
          <w:p w:rsidR="00FD4E2C" w:rsidRPr="00FD4E2C" w:rsidRDefault="00FD4E2C" w:rsidP="00FD4E2C">
            <w:pPr>
              <w:spacing w:before="88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E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. Введение в систематику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История систематики.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Систематические категории и их характеристика.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Происхождение прокариот и эукариот.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Тема 2. Царство Вирусы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  <w:tc>
          <w:tcPr>
            <w:tcW w:w="1417" w:type="dxa"/>
          </w:tcPr>
          <w:p w:rsidR="00FD4E2C" w:rsidRPr="00132058" w:rsidRDefault="00EB6903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Тема 3. Царство Дробянки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 xml:space="preserve"> сине-зелёные бактерии.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Тема 4. Царство Животные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животные.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32058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Характеристика отрядов многоклеточных животных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Значение и многообразие животных.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Тема 5. Царство Растения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растений.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Отличие растений от животных.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Низшие растения.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Тема 6. Царство Грибы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  <w:tr w:rsidR="00FD4E2C" w:rsidRPr="00132058" w:rsidTr="00FD4E2C"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грибов.</w:t>
            </w:r>
          </w:p>
        </w:tc>
        <w:tc>
          <w:tcPr>
            <w:tcW w:w="1417" w:type="dxa"/>
          </w:tcPr>
          <w:p w:rsidR="00FD4E2C" w:rsidRPr="00132058" w:rsidRDefault="00EB6903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FD4E2C" w:rsidRPr="00132058" w:rsidTr="00FD4E2C">
        <w:trPr>
          <w:trHeight w:val="487"/>
        </w:trPr>
        <w:tc>
          <w:tcPr>
            <w:tcW w:w="135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4" w:type="dxa"/>
          </w:tcPr>
          <w:p w:rsidR="00FD4E2C" w:rsidRPr="00132058" w:rsidRDefault="00FD4E2C" w:rsidP="00FD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грибы.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D4E2C" w:rsidRPr="00132058" w:rsidRDefault="00EB6903" w:rsidP="00C7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FD4E2C" w:rsidRPr="00132058" w:rsidTr="00FD4E2C">
        <w:tc>
          <w:tcPr>
            <w:tcW w:w="5811" w:type="dxa"/>
            <w:gridSpan w:val="2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D4E2C" w:rsidRPr="00132058" w:rsidRDefault="00FD4E2C" w:rsidP="00FD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1" w:type="dxa"/>
          </w:tcPr>
          <w:p w:rsidR="00FD4E2C" w:rsidRPr="00132058" w:rsidRDefault="00FD4E2C" w:rsidP="00C7131F">
            <w:pPr>
              <w:rPr>
                <w:rFonts w:ascii="Times New Roman" w:hAnsi="Times New Roman" w:cs="Times New Roman"/>
              </w:rPr>
            </w:pPr>
          </w:p>
        </w:tc>
      </w:tr>
    </w:tbl>
    <w:p w:rsidR="00132058" w:rsidRPr="00132058" w:rsidRDefault="00132058" w:rsidP="0013205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058" w:rsidRPr="00132058" w:rsidRDefault="00132058" w:rsidP="0013205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 в рабочую программу</w:t>
      </w:r>
    </w:p>
    <w:p w:rsidR="00132058" w:rsidRPr="00132058" w:rsidRDefault="00132058" w:rsidP="0013205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(лист коррекции)</w:t>
      </w:r>
    </w:p>
    <w:p w:rsidR="00132058" w:rsidRPr="00132058" w:rsidRDefault="00132058" w:rsidP="0013205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253"/>
        <w:gridCol w:w="2259"/>
        <w:gridCol w:w="2139"/>
        <w:gridCol w:w="3305"/>
      </w:tblGrid>
      <w:tr w:rsidR="00132058" w:rsidRPr="00132058" w:rsidTr="00C7131F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(причина)</w:t>
            </w:r>
          </w:p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</w:tc>
      </w:tr>
      <w:tr w:rsidR="00132058" w:rsidRPr="00132058" w:rsidTr="00C7131F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58" w:rsidRPr="00132058" w:rsidRDefault="00132058" w:rsidP="001320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85" w:rsidRPr="00132058" w:rsidRDefault="00092F85">
      <w:pPr>
        <w:rPr>
          <w:rFonts w:ascii="Times New Roman" w:hAnsi="Times New Roman" w:cs="Times New Roman"/>
        </w:rPr>
      </w:pPr>
    </w:p>
    <w:sectPr w:rsidR="00092F85" w:rsidRPr="00132058" w:rsidSect="0013205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C7E"/>
    <w:rsid w:val="00092F85"/>
    <w:rsid w:val="00132058"/>
    <w:rsid w:val="001A662D"/>
    <w:rsid w:val="00234C73"/>
    <w:rsid w:val="003E7890"/>
    <w:rsid w:val="00926B9D"/>
    <w:rsid w:val="00C00C7E"/>
    <w:rsid w:val="00D22B0D"/>
    <w:rsid w:val="00E3511E"/>
    <w:rsid w:val="00EB6903"/>
    <w:rsid w:val="00F37142"/>
    <w:rsid w:val="00F724F4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2020-01-21T05:36:00Z</cp:lastPrinted>
  <dcterms:created xsi:type="dcterms:W3CDTF">2019-12-23T12:11:00Z</dcterms:created>
  <dcterms:modified xsi:type="dcterms:W3CDTF">2020-01-22T13:36:00Z</dcterms:modified>
</cp:coreProperties>
</file>